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3" w:rsidRPr="00E227D3" w:rsidRDefault="00D27914" w:rsidP="00850006">
      <w:pPr>
        <w:pStyle w:val="Nagwek1"/>
        <w:jc w:val="both"/>
        <w:rPr>
          <w:rFonts w:eastAsia="Calibri"/>
          <w:b w:val="0"/>
          <w:bCs/>
          <w:i/>
          <w:iCs/>
          <w:sz w:val="16"/>
          <w:szCs w:val="24"/>
          <w:lang w:eastAsia="pl-PL"/>
        </w:rPr>
      </w:pPr>
      <w:bookmarkStart w:id="0" w:name="_GoBack"/>
      <w:bookmarkEnd w:id="0"/>
      <w:r w:rsidRPr="004433D5">
        <w:rPr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226384</wp:posOffset>
            </wp:positionV>
            <wp:extent cx="687705" cy="1301115"/>
            <wp:effectExtent l="0" t="0" r="0" b="0"/>
            <wp:wrapSquare wrapText="bothSides"/>
            <wp:docPr id="1" name="Obraz 1" descr="agh_znk_pzt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914" w:rsidRPr="004433D5" w:rsidRDefault="00B30368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 xml:space="preserve">   </w:t>
      </w:r>
    </w:p>
    <w:p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E227D3" w:rsidRDefault="00E227D3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E227D3" w:rsidRDefault="00E227D3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D27914" w:rsidRPr="004433D5" w:rsidRDefault="00B30368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>Akademia Górniczo–Hutnicza</w:t>
      </w:r>
    </w:p>
    <w:p w:rsidR="00B30368" w:rsidRPr="004433D5" w:rsidRDefault="00B30368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>im. Stanisława Staszica w Krakowie</w:t>
      </w:r>
    </w:p>
    <w:p w:rsidR="00B30368" w:rsidRPr="004433D5" w:rsidRDefault="00B30368" w:rsidP="00B30368">
      <w:pPr>
        <w:ind w:left="708" w:firstLine="708"/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:rsidR="00B30368" w:rsidRPr="004433D5" w:rsidRDefault="00B30368" w:rsidP="00B30368">
      <w:pPr>
        <w:spacing w:before="120" w:after="120"/>
        <w:rPr>
          <w:b/>
          <w:i/>
          <w:sz w:val="18"/>
          <w:szCs w:val="18"/>
        </w:rPr>
      </w:pP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b/>
          <w:i/>
          <w:sz w:val="18"/>
          <w:szCs w:val="18"/>
        </w:rPr>
        <w:t>Imię i nazwisko studenta</w:t>
      </w:r>
      <w:r w:rsidRPr="004433D5">
        <w:rPr>
          <w:i/>
          <w:sz w:val="18"/>
          <w:szCs w:val="18"/>
        </w:rPr>
        <w:t>: .......................................</w:t>
      </w: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b/>
          <w:i/>
          <w:sz w:val="18"/>
          <w:szCs w:val="18"/>
        </w:rPr>
        <w:t>Numer albumu</w:t>
      </w:r>
      <w:r w:rsidRPr="004433D5">
        <w:rPr>
          <w:i/>
          <w:sz w:val="18"/>
          <w:szCs w:val="18"/>
        </w:rPr>
        <w:t>: .......................................................</w:t>
      </w: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 xml:space="preserve">Wydział: </w:t>
      </w:r>
      <w:r w:rsidR="00F642C5">
        <w:rPr>
          <w:i/>
          <w:sz w:val="18"/>
          <w:szCs w:val="18"/>
        </w:rPr>
        <w:t>Geodezji Górniczej i Inżynierii Środowiska</w:t>
      </w: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Kierunek studiów: .....................................................</w:t>
      </w: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Poziom studiów: .......................................................</w:t>
      </w:r>
    </w:p>
    <w:p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Profil studiów: .........................................................</w:t>
      </w:r>
    </w:p>
    <w:p w:rsidR="00BF06AB" w:rsidRPr="004433D5" w:rsidRDefault="00B30368" w:rsidP="00BF06AB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Forma studiów: .......................................................</w:t>
      </w:r>
    </w:p>
    <w:p w:rsidR="00B30368" w:rsidRPr="004433D5" w:rsidRDefault="00B30368" w:rsidP="00BF06AB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Imię i nazwisko opiekuna pracy dyplomowej: .......................................................</w:t>
      </w:r>
    </w:p>
    <w:p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:rsidR="00B30368" w:rsidRPr="004433D5" w:rsidRDefault="00B30368" w:rsidP="00B30368">
      <w:pPr>
        <w:tabs>
          <w:tab w:val="left" w:pos="6180"/>
        </w:tabs>
        <w:jc w:val="center"/>
        <w:rPr>
          <w:sz w:val="18"/>
          <w:szCs w:val="18"/>
          <w:u w:val="single"/>
        </w:rPr>
      </w:pPr>
      <w:r w:rsidRPr="004433D5">
        <w:rPr>
          <w:b/>
          <w:szCs w:val="20"/>
          <w:u w:val="single"/>
        </w:rPr>
        <w:t>OŚWIADCZENIA STUDENTA</w:t>
      </w:r>
    </w:p>
    <w:p w:rsidR="00B30368" w:rsidRPr="004433D5" w:rsidRDefault="00B30368" w:rsidP="00B30368">
      <w:pPr>
        <w:rPr>
          <w:bCs/>
          <w:szCs w:val="20"/>
        </w:rPr>
      </w:pPr>
    </w:p>
    <w:p w:rsidR="00B30368" w:rsidRPr="004433D5" w:rsidRDefault="00B30368" w:rsidP="00B30368">
      <w:pPr>
        <w:rPr>
          <w:b/>
          <w:bCs/>
          <w:sz w:val="18"/>
          <w:szCs w:val="18"/>
          <w:u w:val="single"/>
        </w:rPr>
      </w:pPr>
      <w:r w:rsidRPr="004433D5">
        <w:rPr>
          <w:b/>
          <w:bCs/>
          <w:sz w:val="18"/>
          <w:szCs w:val="18"/>
          <w:u w:val="single"/>
        </w:rPr>
        <w:t>Niniejszym oświadczam, że:</w:t>
      </w:r>
    </w:p>
    <w:p w:rsidR="00B30368" w:rsidRPr="004433D5" w:rsidRDefault="00B30368" w:rsidP="00B30368">
      <w:pPr>
        <w:rPr>
          <w:b/>
          <w:bCs/>
          <w:sz w:val="18"/>
          <w:szCs w:val="18"/>
          <w:u w:val="single"/>
        </w:rPr>
      </w:pPr>
    </w:p>
    <w:p w:rsidR="00BF06AB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 xml:space="preserve">jestem gotowy/a przystąpić do egzaminu dyplomowego przeprowadzanego w trybie zdalnym </w:t>
      </w:r>
      <w:r w:rsidR="00BF06AB" w:rsidRPr="004433D5">
        <w:rPr>
          <w:bCs/>
          <w:sz w:val="18"/>
          <w:szCs w:val="18"/>
        </w:rPr>
        <w:t>przy użyciu środków komunikacji elektronicznej,</w:t>
      </w:r>
    </w:p>
    <w:p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posiadam dostęp do łącza internetowego o przepustowości wystarczającej do przesyłania transmisji dźwięku i obrazu,</w:t>
      </w:r>
    </w:p>
    <w:p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posiadam odpowiedni sprzęt (komputer lub inne urządzenie) wyposażony w mikrofon, głośniki oraz kamerę, umożliwiający przesyłanie dźwięku i obrazu,</w:t>
      </w:r>
    </w:p>
    <w:p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akceptuję zasady organizacji i przeprowadzania egzaminu dyplomowego</w:t>
      </w:r>
      <w:r w:rsidR="00095113" w:rsidRPr="004433D5">
        <w:rPr>
          <w:bCs/>
          <w:sz w:val="18"/>
          <w:szCs w:val="18"/>
        </w:rPr>
        <w:t xml:space="preserve"> </w:t>
      </w:r>
      <w:r w:rsidRPr="004433D5">
        <w:rPr>
          <w:bCs/>
          <w:sz w:val="18"/>
          <w:szCs w:val="18"/>
        </w:rPr>
        <w:t>w trybie zdalnym ustalone w Akademii Górniczo-Hutniczej im. Stanisława Staszica w Krakowie.</w:t>
      </w:r>
    </w:p>
    <w:p w:rsidR="00BF06AB" w:rsidRPr="004433D5" w:rsidRDefault="00BF06AB" w:rsidP="00A05FEE">
      <w:pPr>
        <w:widowControl w:val="0"/>
        <w:ind w:left="-360"/>
        <w:contextualSpacing/>
        <w:rPr>
          <w:szCs w:val="20"/>
        </w:rPr>
      </w:pPr>
    </w:p>
    <w:p w:rsidR="00BF06AB" w:rsidRPr="004433D5" w:rsidRDefault="00BF06AB" w:rsidP="00BF06AB">
      <w:pPr>
        <w:widowControl w:val="0"/>
        <w:contextualSpacing/>
        <w:rPr>
          <w:szCs w:val="20"/>
        </w:rPr>
      </w:pPr>
    </w:p>
    <w:p w:rsidR="00BF06AB" w:rsidRPr="004433D5" w:rsidRDefault="00BF06AB" w:rsidP="001A28D4">
      <w:pPr>
        <w:widowControl w:val="0"/>
        <w:contextualSpacing/>
        <w:rPr>
          <w:szCs w:val="20"/>
        </w:rPr>
      </w:pPr>
    </w:p>
    <w:p w:rsidR="001A28D4" w:rsidRPr="004433D5" w:rsidRDefault="001A28D4" w:rsidP="001A28D4">
      <w:pPr>
        <w:widowControl w:val="0"/>
        <w:contextualSpacing/>
        <w:rPr>
          <w:szCs w:val="20"/>
        </w:rPr>
      </w:pPr>
    </w:p>
    <w:p w:rsidR="00B30368" w:rsidRPr="004433D5" w:rsidRDefault="00B30368" w:rsidP="00B30368">
      <w:pPr>
        <w:ind w:firstLine="708"/>
        <w:rPr>
          <w:szCs w:val="20"/>
        </w:rPr>
      </w:pPr>
      <w:r w:rsidRPr="004433D5">
        <w:rPr>
          <w:szCs w:val="20"/>
        </w:rPr>
        <w:t xml:space="preserve">…………………………………………      </w:t>
      </w:r>
      <w:r w:rsidRPr="004433D5">
        <w:rPr>
          <w:szCs w:val="20"/>
        </w:rPr>
        <w:tab/>
      </w:r>
      <w:r w:rsidRPr="004433D5">
        <w:rPr>
          <w:szCs w:val="20"/>
        </w:rPr>
        <w:tab/>
      </w:r>
      <w:r w:rsidRPr="004433D5">
        <w:rPr>
          <w:szCs w:val="20"/>
        </w:rPr>
        <w:tab/>
        <w:t>…………………………………………</w:t>
      </w:r>
    </w:p>
    <w:p w:rsidR="00396B19" w:rsidRPr="004433D5" w:rsidRDefault="00B30368" w:rsidP="00B30368">
      <w:pPr>
        <w:ind w:firstLine="708"/>
        <w:rPr>
          <w:i/>
          <w:sz w:val="15"/>
          <w:szCs w:val="15"/>
        </w:rPr>
      </w:pPr>
      <w:r w:rsidRPr="004433D5">
        <w:rPr>
          <w:sz w:val="15"/>
          <w:szCs w:val="15"/>
        </w:rPr>
        <w:t xml:space="preserve">       </w:t>
      </w:r>
      <w:r w:rsidRPr="004433D5">
        <w:rPr>
          <w:i/>
          <w:sz w:val="15"/>
          <w:szCs w:val="15"/>
        </w:rPr>
        <w:t xml:space="preserve">miejsce i data    </w:t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="00BF06AB" w:rsidRPr="004433D5">
        <w:rPr>
          <w:i/>
          <w:sz w:val="15"/>
          <w:szCs w:val="15"/>
        </w:rPr>
        <w:tab/>
        <w:t xml:space="preserve">    </w:t>
      </w:r>
      <w:r w:rsidRPr="004433D5">
        <w:rPr>
          <w:i/>
          <w:sz w:val="15"/>
          <w:szCs w:val="15"/>
        </w:rPr>
        <w:t xml:space="preserve">        podpis studenta</w:t>
      </w:r>
    </w:p>
    <w:p w:rsidR="00BF06AB" w:rsidRPr="004433D5" w:rsidRDefault="00BF06AB" w:rsidP="00BF06AB">
      <w:pPr>
        <w:rPr>
          <w:i/>
          <w:szCs w:val="20"/>
        </w:rPr>
      </w:pPr>
    </w:p>
    <w:p w:rsidR="001A28D4" w:rsidRPr="004433D5" w:rsidRDefault="001A28D4" w:rsidP="00BF06AB">
      <w:pPr>
        <w:rPr>
          <w:i/>
          <w:szCs w:val="20"/>
        </w:rPr>
      </w:pPr>
    </w:p>
    <w:p w:rsidR="001A28D4" w:rsidRPr="004433D5" w:rsidRDefault="001A28D4" w:rsidP="00BF06AB">
      <w:pPr>
        <w:rPr>
          <w:i/>
          <w:szCs w:val="20"/>
        </w:rPr>
      </w:pPr>
    </w:p>
    <w:p w:rsidR="00BF06AB" w:rsidRPr="004433D5" w:rsidRDefault="00BF06AB" w:rsidP="00BF06AB">
      <w:pPr>
        <w:rPr>
          <w:i/>
          <w:szCs w:val="20"/>
        </w:rPr>
      </w:pPr>
    </w:p>
    <w:p w:rsidR="00BF06AB" w:rsidRPr="004433D5" w:rsidRDefault="00BF06AB" w:rsidP="00BF06AB">
      <w:pPr>
        <w:rPr>
          <w:i/>
          <w:sz w:val="15"/>
          <w:szCs w:val="15"/>
          <w:u w:val="single"/>
        </w:rPr>
      </w:pPr>
      <w:r w:rsidRPr="004433D5">
        <w:rPr>
          <w:i/>
          <w:sz w:val="15"/>
          <w:szCs w:val="15"/>
          <w:u w:val="single"/>
        </w:rPr>
        <w:t>Pouczenie:</w:t>
      </w:r>
    </w:p>
    <w:p w:rsidR="00BF06AB" w:rsidRPr="004433D5" w:rsidRDefault="00BF06AB" w:rsidP="00B30368">
      <w:pPr>
        <w:ind w:firstLine="708"/>
        <w:rPr>
          <w:i/>
          <w:sz w:val="15"/>
          <w:szCs w:val="15"/>
        </w:rPr>
      </w:pPr>
    </w:p>
    <w:p w:rsidR="00BF06AB" w:rsidRPr="004433D5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Zgodnie z art. 76a ust. 2 i 3 ustawy z dnia 20 lipca 2018 r. – Prawo o szkolnictwie wyższym i nauce  (tj. Dz. U. z 2021 r. poz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 xml:space="preserve"> 478, z późn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 xml:space="preserve"> zm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>) egzamin dyplomowy może być przeprowadzony poza siedzibą uczelni lub poza jej filią przy użyciu środków komunikacji elektronicznej, zapewniających w szczególności:</w:t>
      </w:r>
    </w:p>
    <w:p w:rsidR="00BF06AB" w:rsidRPr="004433D5" w:rsidRDefault="00BF06AB" w:rsidP="005E7D99">
      <w:pPr>
        <w:pStyle w:val="Akapitzlist"/>
        <w:numPr>
          <w:ilvl w:val="0"/>
          <w:numId w:val="17"/>
        </w:numPr>
        <w:ind w:left="284" w:hanging="284"/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transmisję egzaminu dyplomowego w czasie rzeczywistym między jego uczestnikami,</w:t>
      </w:r>
    </w:p>
    <w:p w:rsidR="00BF06AB" w:rsidRPr="004433D5" w:rsidRDefault="00BF06AB" w:rsidP="005E7D99">
      <w:pPr>
        <w:pStyle w:val="Akapitzlist"/>
        <w:numPr>
          <w:ilvl w:val="0"/>
          <w:numId w:val="17"/>
        </w:numPr>
        <w:ind w:left="284" w:hanging="284"/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wielostronną komunikację w czasie rzeczywistym, w ramach której uczestnicy egzaminu dyplomowego mogą wypowiadać się w jego toku</w:t>
      </w:r>
    </w:p>
    <w:p w:rsidR="00BF06AB" w:rsidRPr="004433D5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- z zachowaniem niezbędnych zasad bezpieczeństwa.</w:t>
      </w:r>
    </w:p>
    <w:p w:rsidR="00BF06AB" w:rsidRPr="007535AC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Zasady przeprowadzania egzaminu dyplomowego w ww. sposób, uczelnia udostępnia w Biuletynie Informacji Publicznej na swojej stronie podmiotowej.</w:t>
      </w:r>
    </w:p>
    <w:sectPr w:rsidR="00BF06AB" w:rsidRPr="007535AC" w:rsidSect="00A85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CC" w:rsidRDefault="006449CC" w:rsidP="00CF5DBE">
      <w:r>
        <w:separator/>
      </w:r>
    </w:p>
  </w:endnote>
  <w:endnote w:type="continuationSeparator" w:id="0">
    <w:p w:rsidR="006449CC" w:rsidRDefault="006449CC" w:rsidP="00CF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9" w:rsidRDefault="006914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0922684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850006" w:rsidRPr="00850006" w:rsidRDefault="00850006">
            <w:pPr>
              <w:pStyle w:val="Stopka"/>
              <w:jc w:val="center"/>
              <w:rPr>
                <w:sz w:val="16"/>
                <w:szCs w:val="16"/>
              </w:rPr>
            </w:pPr>
            <w:r w:rsidRPr="00850006">
              <w:rPr>
                <w:sz w:val="16"/>
                <w:szCs w:val="16"/>
              </w:rPr>
              <w:t xml:space="preserve">Strona </w:t>
            </w:r>
            <w:r w:rsidR="00A85330" w:rsidRPr="00850006">
              <w:rPr>
                <w:bCs/>
                <w:sz w:val="16"/>
                <w:szCs w:val="16"/>
              </w:rPr>
              <w:fldChar w:fldCharType="begin"/>
            </w:r>
            <w:r w:rsidRPr="00850006">
              <w:rPr>
                <w:bCs/>
                <w:sz w:val="16"/>
                <w:szCs w:val="16"/>
              </w:rPr>
              <w:instrText>PAGE</w:instrText>
            </w:r>
            <w:r w:rsidR="00A85330" w:rsidRPr="00850006">
              <w:rPr>
                <w:bCs/>
                <w:sz w:val="16"/>
                <w:szCs w:val="16"/>
              </w:rPr>
              <w:fldChar w:fldCharType="separate"/>
            </w:r>
            <w:r w:rsidR="00F642C5">
              <w:rPr>
                <w:bCs/>
                <w:noProof/>
                <w:sz w:val="16"/>
                <w:szCs w:val="16"/>
              </w:rPr>
              <w:t>1</w:t>
            </w:r>
            <w:r w:rsidR="00A85330" w:rsidRPr="00850006">
              <w:rPr>
                <w:bCs/>
                <w:sz w:val="16"/>
                <w:szCs w:val="16"/>
              </w:rPr>
              <w:fldChar w:fldCharType="end"/>
            </w:r>
            <w:r w:rsidRPr="00850006">
              <w:rPr>
                <w:sz w:val="16"/>
                <w:szCs w:val="16"/>
              </w:rPr>
              <w:t xml:space="preserve"> z </w:t>
            </w:r>
            <w:r w:rsidR="00A85330" w:rsidRPr="00850006">
              <w:rPr>
                <w:bCs/>
                <w:sz w:val="16"/>
                <w:szCs w:val="16"/>
              </w:rPr>
              <w:fldChar w:fldCharType="begin"/>
            </w:r>
            <w:r w:rsidRPr="00850006">
              <w:rPr>
                <w:bCs/>
                <w:sz w:val="16"/>
                <w:szCs w:val="16"/>
              </w:rPr>
              <w:instrText>NUMPAGES</w:instrText>
            </w:r>
            <w:r w:rsidR="00A85330" w:rsidRPr="00850006">
              <w:rPr>
                <w:bCs/>
                <w:sz w:val="16"/>
                <w:szCs w:val="16"/>
              </w:rPr>
              <w:fldChar w:fldCharType="separate"/>
            </w:r>
            <w:r w:rsidR="00F642C5">
              <w:rPr>
                <w:bCs/>
                <w:noProof/>
                <w:sz w:val="16"/>
                <w:szCs w:val="16"/>
              </w:rPr>
              <w:t>1</w:t>
            </w:r>
            <w:r w:rsidR="00A85330" w:rsidRPr="0085000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50006" w:rsidRDefault="008500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9" w:rsidRDefault="006914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CC" w:rsidRDefault="006449CC" w:rsidP="00CF5DBE">
      <w:r>
        <w:separator/>
      </w:r>
    </w:p>
  </w:footnote>
  <w:footnote w:type="continuationSeparator" w:id="0">
    <w:p w:rsidR="006449CC" w:rsidRDefault="006449CC" w:rsidP="00CF5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9" w:rsidRDefault="006914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06" w:rsidRPr="00E227D3" w:rsidRDefault="00850006" w:rsidP="00850006">
    <w:pPr>
      <w:pStyle w:val="Nagwek1"/>
      <w:jc w:val="right"/>
      <w:rPr>
        <w:rFonts w:eastAsia="Calibri"/>
        <w:b w:val="0"/>
        <w:bCs/>
        <w:i/>
        <w:iCs/>
        <w:sz w:val="16"/>
        <w:szCs w:val="24"/>
        <w:lang w:eastAsia="pl-PL"/>
      </w:rPr>
    </w:pPr>
    <w:r>
      <w:rPr>
        <w:rFonts w:eastAsia="Calibri"/>
        <w:b w:val="0"/>
        <w:bCs/>
        <w:i/>
        <w:iCs/>
        <w:sz w:val="16"/>
        <w:szCs w:val="24"/>
        <w:lang w:eastAsia="pl-PL"/>
      </w:rPr>
      <w:t>Z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ałącznik </w:t>
    </w:r>
    <w:r>
      <w:rPr>
        <w:rFonts w:eastAsia="Calibri"/>
        <w:b w:val="0"/>
        <w:bCs/>
        <w:i/>
        <w:iCs/>
        <w:sz w:val="16"/>
        <w:szCs w:val="24"/>
        <w:lang w:eastAsia="pl-PL"/>
      </w:rPr>
      <w:t>N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r 2 do </w:t>
    </w:r>
    <w:r>
      <w:rPr>
        <w:rFonts w:eastAsia="Calibri"/>
        <w:b w:val="0"/>
        <w:bCs/>
        <w:i/>
        <w:iCs/>
        <w:sz w:val="16"/>
        <w:szCs w:val="24"/>
        <w:lang w:eastAsia="pl-PL"/>
      </w:rPr>
      <w:t>Z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arządzenia Nr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52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/2021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Rektora AGH z dnia </w:t>
    </w:r>
    <w:r w:rsidR="00691409">
      <w:rPr>
        <w:rFonts w:eastAsia="Calibri"/>
        <w:b w:val="0"/>
        <w:bCs/>
        <w:i/>
        <w:iCs/>
        <w:sz w:val="16"/>
        <w:szCs w:val="24"/>
        <w:lang w:eastAsia="pl-PL"/>
      </w:rPr>
      <w:t>10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września 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2021 r.</w:t>
    </w:r>
  </w:p>
  <w:p w:rsidR="00850006" w:rsidRDefault="008500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9" w:rsidRDefault="006914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7E"/>
    <w:multiLevelType w:val="hybridMultilevel"/>
    <w:tmpl w:val="51D48B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987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D7C14"/>
    <w:multiLevelType w:val="hybridMultilevel"/>
    <w:tmpl w:val="CFD25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16538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D2CF9"/>
    <w:multiLevelType w:val="hybridMultilevel"/>
    <w:tmpl w:val="F2F41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65048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64767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C1224"/>
    <w:multiLevelType w:val="hybridMultilevel"/>
    <w:tmpl w:val="9502D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F3475"/>
    <w:multiLevelType w:val="hybridMultilevel"/>
    <w:tmpl w:val="40D4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BE3"/>
    <w:multiLevelType w:val="hybridMultilevel"/>
    <w:tmpl w:val="EB945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3232"/>
    <w:multiLevelType w:val="hybridMultilevel"/>
    <w:tmpl w:val="C9EE6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3D06"/>
    <w:multiLevelType w:val="hybridMultilevel"/>
    <w:tmpl w:val="704A2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03A7"/>
    <w:multiLevelType w:val="hybridMultilevel"/>
    <w:tmpl w:val="7B027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A1DAB"/>
    <w:multiLevelType w:val="hybridMultilevel"/>
    <w:tmpl w:val="9502D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D067E"/>
    <w:multiLevelType w:val="hybridMultilevel"/>
    <w:tmpl w:val="06D44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E7FE7"/>
    <w:multiLevelType w:val="multilevel"/>
    <w:tmpl w:val="C868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60496A"/>
    <w:multiLevelType w:val="hybridMultilevel"/>
    <w:tmpl w:val="4374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33019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F6173"/>
    <w:multiLevelType w:val="hybridMultilevel"/>
    <w:tmpl w:val="A11EA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3E4F"/>
    <w:multiLevelType w:val="hybridMultilevel"/>
    <w:tmpl w:val="7A5EF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3E4A"/>
    <w:multiLevelType w:val="hybridMultilevel"/>
    <w:tmpl w:val="615675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A92E9C"/>
    <w:multiLevelType w:val="multilevel"/>
    <w:tmpl w:val="821E5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D3E5F"/>
    <w:multiLevelType w:val="hybridMultilevel"/>
    <w:tmpl w:val="1AFC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950FF"/>
    <w:multiLevelType w:val="hybridMultilevel"/>
    <w:tmpl w:val="6DCC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B2A96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226DCF"/>
    <w:multiLevelType w:val="multilevel"/>
    <w:tmpl w:val="F0AA7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E5362"/>
    <w:multiLevelType w:val="hybridMultilevel"/>
    <w:tmpl w:val="615675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A251A0"/>
    <w:multiLevelType w:val="hybridMultilevel"/>
    <w:tmpl w:val="7224718C"/>
    <w:lvl w:ilvl="0" w:tplc="9E9C5838">
      <w:start w:val="1"/>
      <w:numFmt w:val="bullet"/>
      <w:lvlText w:val="‒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91279A"/>
    <w:multiLevelType w:val="hybridMultilevel"/>
    <w:tmpl w:val="D174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5"/>
  </w:num>
  <w:num w:numId="5">
    <w:abstractNumId w:val="6"/>
  </w:num>
  <w:num w:numId="6">
    <w:abstractNumId w:val="5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26"/>
  </w:num>
  <w:num w:numId="17">
    <w:abstractNumId w:val="4"/>
  </w:num>
  <w:num w:numId="18">
    <w:abstractNumId w:val="24"/>
  </w:num>
  <w:num w:numId="19">
    <w:abstractNumId w:val="29"/>
  </w:num>
  <w:num w:numId="20">
    <w:abstractNumId w:val="27"/>
  </w:num>
  <w:num w:numId="21">
    <w:abstractNumId w:val="20"/>
  </w:num>
  <w:num w:numId="22">
    <w:abstractNumId w:val="28"/>
  </w:num>
  <w:num w:numId="23">
    <w:abstractNumId w:val="19"/>
  </w:num>
  <w:num w:numId="24">
    <w:abstractNumId w:val="11"/>
  </w:num>
  <w:num w:numId="25">
    <w:abstractNumId w:val="10"/>
  </w:num>
  <w:num w:numId="26">
    <w:abstractNumId w:val="15"/>
  </w:num>
  <w:num w:numId="27">
    <w:abstractNumId w:val="23"/>
  </w:num>
  <w:num w:numId="28">
    <w:abstractNumId w:val="16"/>
  </w:num>
  <w:num w:numId="29">
    <w:abstractNumId w:val="2"/>
  </w:num>
  <w:num w:numId="30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32"/>
    <w:rsid w:val="0002063E"/>
    <w:rsid w:val="00025E38"/>
    <w:rsid w:val="0003642F"/>
    <w:rsid w:val="00036857"/>
    <w:rsid w:val="0005241C"/>
    <w:rsid w:val="00063976"/>
    <w:rsid w:val="000653F1"/>
    <w:rsid w:val="00087709"/>
    <w:rsid w:val="00095113"/>
    <w:rsid w:val="000B2343"/>
    <w:rsid w:val="000B7CBA"/>
    <w:rsid w:val="001011D4"/>
    <w:rsid w:val="001040E8"/>
    <w:rsid w:val="0011235D"/>
    <w:rsid w:val="001170D7"/>
    <w:rsid w:val="00132BA6"/>
    <w:rsid w:val="001716C2"/>
    <w:rsid w:val="00177B68"/>
    <w:rsid w:val="00180E0D"/>
    <w:rsid w:val="00186CAC"/>
    <w:rsid w:val="0019418D"/>
    <w:rsid w:val="0019695E"/>
    <w:rsid w:val="001A28D4"/>
    <w:rsid w:val="001B36B7"/>
    <w:rsid w:val="001C51AC"/>
    <w:rsid w:val="001D59D5"/>
    <w:rsid w:val="001E0378"/>
    <w:rsid w:val="00214BCC"/>
    <w:rsid w:val="00217471"/>
    <w:rsid w:val="002236F2"/>
    <w:rsid w:val="00223C9A"/>
    <w:rsid w:val="00223DC7"/>
    <w:rsid w:val="00223F29"/>
    <w:rsid w:val="00244871"/>
    <w:rsid w:val="002467AC"/>
    <w:rsid w:val="002517C4"/>
    <w:rsid w:val="002B24F3"/>
    <w:rsid w:val="002D4633"/>
    <w:rsid w:val="002F6F0A"/>
    <w:rsid w:val="002F743F"/>
    <w:rsid w:val="0030348E"/>
    <w:rsid w:val="003228AA"/>
    <w:rsid w:val="00346D64"/>
    <w:rsid w:val="003606CC"/>
    <w:rsid w:val="00363299"/>
    <w:rsid w:val="0036509C"/>
    <w:rsid w:val="003713E5"/>
    <w:rsid w:val="00376E5F"/>
    <w:rsid w:val="00396B19"/>
    <w:rsid w:val="003D0446"/>
    <w:rsid w:val="0041768D"/>
    <w:rsid w:val="00426808"/>
    <w:rsid w:val="00441516"/>
    <w:rsid w:val="004433D5"/>
    <w:rsid w:val="00454F4D"/>
    <w:rsid w:val="00461855"/>
    <w:rsid w:val="00464427"/>
    <w:rsid w:val="00487C62"/>
    <w:rsid w:val="00492D31"/>
    <w:rsid w:val="004A1C01"/>
    <w:rsid w:val="004A3773"/>
    <w:rsid w:val="004A5E3A"/>
    <w:rsid w:val="004A65B6"/>
    <w:rsid w:val="004F0882"/>
    <w:rsid w:val="004F3610"/>
    <w:rsid w:val="00507B5D"/>
    <w:rsid w:val="00517213"/>
    <w:rsid w:val="00534BA7"/>
    <w:rsid w:val="00534E69"/>
    <w:rsid w:val="00543FF6"/>
    <w:rsid w:val="005473C4"/>
    <w:rsid w:val="00553F9B"/>
    <w:rsid w:val="005647E1"/>
    <w:rsid w:val="0057050D"/>
    <w:rsid w:val="00570BCC"/>
    <w:rsid w:val="00580551"/>
    <w:rsid w:val="00585AFA"/>
    <w:rsid w:val="00591389"/>
    <w:rsid w:val="00594BCB"/>
    <w:rsid w:val="00596F56"/>
    <w:rsid w:val="005A3901"/>
    <w:rsid w:val="005A6B57"/>
    <w:rsid w:val="005B6682"/>
    <w:rsid w:val="005C14E9"/>
    <w:rsid w:val="005C2568"/>
    <w:rsid w:val="005C4059"/>
    <w:rsid w:val="005C6355"/>
    <w:rsid w:val="005D248F"/>
    <w:rsid w:val="005D75D4"/>
    <w:rsid w:val="005E7D55"/>
    <w:rsid w:val="005E7D99"/>
    <w:rsid w:val="00604A64"/>
    <w:rsid w:val="00606107"/>
    <w:rsid w:val="00611EBA"/>
    <w:rsid w:val="0061361E"/>
    <w:rsid w:val="00627295"/>
    <w:rsid w:val="0063045D"/>
    <w:rsid w:val="006375FF"/>
    <w:rsid w:val="00642861"/>
    <w:rsid w:val="006449CC"/>
    <w:rsid w:val="00646BFA"/>
    <w:rsid w:val="00650F78"/>
    <w:rsid w:val="0068592B"/>
    <w:rsid w:val="00691409"/>
    <w:rsid w:val="006A0692"/>
    <w:rsid w:val="006B081D"/>
    <w:rsid w:val="006B16ED"/>
    <w:rsid w:val="006C0318"/>
    <w:rsid w:val="006C5689"/>
    <w:rsid w:val="006E18A9"/>
    <w:rsid w:val="006E7BEE"/>
    <w:rsid w:val="006F03B3"/>
    <w:rsid w:val="00723018"/>
    <w:rsid w:val="00730868"/>
    <w:rsid w:val="007344BC"/>
    <w:rsid w:val="007430D2"/>
    <w:rsid w:val="007535AC"/>
    <w:rsid w:val="00772EDB"/>
    <w:rsid w:val="00785954"/>
    <w:rsid w:val="00786584"/>
    <w:rsid w:val="00790711"/>
    <w:rsid w:val="00795595"/>
    <w:rsid w:val="007C528B"/>
    <w:rsid w:val="007E4B9D"/>
    <w:rsid w:val="007F6C90"/>
    <w:rsid w:val="00801065"/>
    <w:rsid w:val="008010FB"/>
    <w:rsid w:val="008024FA"/>
    <w:rsid w:val="008417EF"/>
    <w:rsid w:val="00850006"/>
    <w:rsid w:val="008542CF"/>
    <w:rsid w:val="0085511F"/>
    <w:rsid w:val="00861308"/>
    <w:rsid w:val="00862F8C"/>
    <w:rsid w:val="0087462C"/>
    <w:rsid w:val="0089118F"/>
    <w:rsid w:val="008A209D"/>
    <w:rsid w:val="008A72F8"/>
    <w:rsid w:val="008C2179"/>
    <w:rsid w:val="008D2C0B"/>
    <w:rsid w:val="008D3BCE"/>
    <w:rsid w:val="008D4DA4"/>
    <w:rsid w:val="008E4DE3"/>
    <w:rsid w:val="009053F1"/>
    <w:rsid w:val="00925A89"/>
    <w:rsid w:val="00933107"/>
    <w:rsid w:val="00953E45"/>
    <w:rsid w:val="0095512C"/>
    <w:rsid w:val="0096119C"/>
    <w:rsid w:val="00970239"/>
    <w:rsid w:val="00974AEC"/>
    <w:rsid w:val="009B6116"/>
    <w:rsid w:val="009B6817"/>
    <w:rsid w:val="009C1D8B"/>
    <w:rsid w:val="009F400D"/>
    <w:rsid w:val="00A05FEE"/>
    <w:rsid w:val="00A236A5"/>
    <w:rsid w:val="00A670E2"/>
    <w:rsid w:val="00A774F7"/>
    <w:rsid w:val="00A84AF4"/>
    <w:rsid w:val="00A85330"/>
    <w:rsid w:val="00A93726"/>
    <w:rsid w:val="00A9395F"/>
    <w:rsid w:val="00A951BE"/>
    <w:rsid w:val="00AA0EF9"/>
    <w:rsid w:val="00AB0C45"/>
    <w:rsid w:val="00AD5338"/>
    <w:rsid w:val="00AD67FC"/>
    <w:rsid w:val="00AF2C32"/>
    <w:rsid w:val="00B11798"/>
    <w:rsid w:val="00B2036F"/>
    <w:rsid w:val="00B25484"/>
    <w:rsid w:val="00B30368"/>
    <w:rsid w:val="00B34BEF"/>
    <w:rsid w:val="00B53E46"/>
    <w:rsid w:val="00B7733B"/>
    <w:rsid w:val="00B80955"/>
    <w:rsid w:val="00BC0A0A"/>
    <w:rsid w:val="00BF06AB"/>
    <w:rsid w:val="00BF3C22"/>
    <w:rsid w:val="00C069B7"/>
    <w:rsid w:val="00C108C7"/>
    <w:rsid w:val="00C42B3E"/>
    <w:rsid w:val="00C433C8"/>
    <w:rsid w:val="00C85269"/>
    <w:rsid w:val="00C94D5F"/>
    <w:rsid w:val="00CA70AF"/>
    <w:rsid w:val="00CB2FE2"/>
    <w:rsid w:val="00CC280F"/>
    <w:rsid w:val="00CD28E9"/>
    <w:rsid w:val="00CE3955"/>
    <w:rsid w:val="00CF5DBE"/>
    <w:rsid w:val="00D131A6"/>
    <w:rsid w:val="00D27914"/>
    <w:rsid w:val="00D56BA3"/>
    <w:rsid w:val="00D74A79"/>
    <w:rsid w:val="00D77E8A"/>
    <w:rsid w:val="00DC2D63"/>
    <w:rsid w:val="00DE1F44"/>
    <w:rsid w:val="00DE52DD"/>
    <w:rsid w:val="00E03FEB"/>
    <w:rsid w:val="00E0685D"/>
    <w:rsid w:val="00E227D3"/>
    <w:rsid w:val="00E27E0C"/>
    <w:rsid w:val="00E47EF5"/>
    <w:rsid w:val="00E55719"/>
    <w:rsid w:val="00E75D6A"/>
    <w:rsid w:val="00E955FA"/>
    <w:rsid w:val="00EA5C32"/>
    <w:rsid w:val="00EB5BCF"/>
    <w:rsid w:val="00ED4FE5"/>
    <w:rsid w:val="00ED562F"/>
    <w:rsid w:val="00ED5E9A"/>
    <w:rsid w:val="00F078C2"/>
    <w:rsid w:val="00F56DDD"/>
    <w:rsid w:val="00F60337"/>
    <w:rsid w:val="00F642C5"/>
    <w:rsid w:val="00F93EEC"/>
    <w:rsid w:val="00FA0D53"/>
    <w:rsid w:val="00FD7E34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CE"/>
    <w:pPr>
      <w:spacing w:after="0" w:line="24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DE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5C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BC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BCC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CC"/>
    <w:rPr>
      <w:rFonts w:ascii="Verdana" w:hAnsi="Verdan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733B"/>
    <w:pPr>
      <w:ind w:left="720"/>
      <w:contextualSpacing/>
    </w:pPr>
  </w:style>
  <w:style w:type="paragraph" w:styleId="Poprawka">
    <w:name w:val="Revision"/>
    <w:hidden/>
    <w:uiPriority w:val="99"/>
    <w:semiHidden/>
    <w:rsid w:val="00596F56"/>
    <w:pPr>
      <w:spacing w:after="0" w:line="240" w:lineRule="auto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4DE3"/>
    <w:rPr>
      <w:rFonts w:ascii="Verdana" w:eastAsiaTheme="majorEastAsia" w:hAnsi="Verdana" w:cstheme="majorBidi"/>
      <w:b/>
      <w:sz w:val="20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00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00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00D"/>
    <w:rPr>
      <w:vertAlign w:val="superscript"/>
    </w:rPr>
  </w:style>
  <w:style w:type="character" w:styleId="Hipercze">
    <w:name w:val="Hyperlink"/>
    <w:uiPriority w:val="99"/>
    <w:rsid w:val="00ED56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68"/>
    <w:pPr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3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09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09D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75CD-3107-4F10-8B36-BD136B0C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Leokadia</cp:lastModifiedBy>
  <cp:revision>2</cp:revision>
  <cp:lastPrinted>2021-09-13T11:12:00Z</cp:lastPrinted>
  <dcterms:created xsi:type="dcterms:W3CDTF">2021-09-14T12:30:00Z</dcterms:created>
  <dcterms:modified xsi:type="dcterms:W3CDTF">2021-09-14T12:30:00Z</dcterms:modified>
</cp:coreProperties>
</file>